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60" w:lineRule="exact"/>
        <w:rPr>
          <w:rFonts w:ascii="Times New Roman" w:hAnsi="Times New Roman" w:cs="Times New Roman"/>
          <w:kern w:val="0"/>
          <w:sz w:val="32"/>
          <w:szCs w:val="32"/>
          <w:lang w:val="zh-TW" w:eastAsia="zh-TW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zh-TW" w:eastAsia="zh-TW"/>
        </w:rPr>
        <w:t>附件</w:t>
      </w:r>
      <w:r>
        <w:rPr>
          <w:rFonts w:ascii="Times New Roman" w:hAnsi="Times New Roman" w:cs="Times New Roman"/>
          <w:kern w:val="0"/>
          <w:sz w:val="32"/>
          <w:szCs w:val="32"/>
          <w:lang w:val="zh-TW" w:eastAsia="zh-TW"/>
        </w:rPr>
        <w:t>1</w:t>
      </w:r>
    </w:p>
    <w:p>
      <w:pPr>
        <w:spacing w:before="156" w:after="156"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20"/>
        </w:rPr>
      </w:pPr>
      <w:r>
        <w:rPr>
          <w:rFonts w:hint="eastAsia" w:ascii="Times New Roman" w:hAnsi="Times New Roman" w:eastAsia="方正小标宋简体" w:cs="Times New Roman"/>
          <w:sz w:val="44"/>
          <w:szCs w:val="20"/>
        </w:rPr>
        <w:t>马克思主义学院</w:t>
      </w:r>
      <w:r>
        <w:rPr>
          <w:rFonts w:hint="default" w:ascii="Times New Roman" w:hAnsi="Times New Roman" w:eastAsia="方正小标宋简体" w:cs="Times New Roman"/>
          <w:sz w:val="44"/>
          <w:szCs w:val="20"/>
          <w:woUserID w:val="2"/>
        </w:rPr>
        <w:t>新闻宣传工作十佳先进个人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20"/>
        </w:rPr>
        <w:t>推荐表</w:t>
      </w:r>
    </w:p>
    <w:p>
      <w:pPr>
        <w:spacing w:before="156" w:after="156"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20"/>
        </w:rPr>
      </w:pPr>
    </w:p>
    <w:tbl>
      <w:tblPr>
        <w:tblStyle w:val="2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676"/>
        <w:gridCol w:w="1635"/>
        <w:gridCol w:w="1485"/>
        <w:gridCol w:w="1661"/>
        <w:gridCol w:w="92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别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民族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政治面貌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班级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务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发文数量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发文阅读</w:t>
            </w:r>
            <w:r>
              <w:rPr>
                <w:rFonts w:hint="default" w:ascii="Times New Roman" w:hAnsi="Times New Roman" w:cs="Times New Roman"/>
                <w:woUserID w:val="2"/>
              </w:rPr>
              <w:t>总</w:t>
            </w:r>
            <w:r>
              <w:rPr>
                <w:rFonts w:hint="eastAsia" w:ascii="Times New Roman" w:hAnsi="Times New Roman" w:cs="Times New Roman"/>
              </w:rPr>
              <w:t>量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主</w:t>
            </w: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要</w:t>
            </w: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事</w:t>
            </w: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迹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Times New Roman" w:hAnsi="Times New Roman" w:cs="Times New Roman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学院</w:t>
            </w: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团委</w:t>
            </w: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意见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before="156" w:after="156" w:line="400" w:lineRule="exact"/>
              <w:rPr>
                <w:rFonts w:ascii="Times New Roman" w:hAnsi="Times New Roman" w:cs="Times New Roman"/>
              </w:rPr>
            </w:pP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hint="eastAsia" w:ascii="Times New Roman" w:hAnsi="Times New Roman" w:cs="Times New Roman"/>
              </w:rPr>
              <w:t>单位盖章：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日</w:t>
            </w:r>
          </w:p>
        </w:tc>
      </w:tr>
    </w:tbl>
    <w:p>
      <w:pPr>
        <w:spacing w:before="156" w:after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34"/>
    <w:rsid w:val="002C61D5"/>
    <w:rsid w:val="00611ABC"/>
    <w:rsid w:val="006300B7"/>
    <w:rsid w:val="0065440C"/>
    <w:rsid w:val="00780734"/>
    <w:rsid w:val="00DE6D34"/>
    <w:rsid w:val="6FF5B2CF"/>
    <w:rsid w:val="758D437D"/>
    <w:rsid w:val="EF792869"/>
    <w:rsid w:val="FB73E699"/>
    <w:rsid w:val="FFB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jc w:val="both"/>
    </w:pPr>
    <w:rPr>
      <w:rFonts w:ascii="Calibri" w:hAnsi="Calibri" w:eastAsia="仿宋_GB2312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2022-08-30T13:48:00Z</dcterms:created>
  <dc:creator>望 海楼</dc:creator>
  <cp:lastModifiedBy>望 海楼</cp:lastModifiedBy>
  <dcterms:modified xsi:type="dcterms:W3CDTF">2022-08-30T09:26:58Z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